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7" w:rsidRDefault="00563CF7" w:rsidP="00563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учебной  работы  школы </w:t>
      </w:r>
    </w:p>
    <w:p w:rsidR="00563CF7" w:rsidRDefault="00563CF7" w:rsidP="00563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1  полугодие  2008-2009 учебного  года</w:t>
      </w:r>
    </w:p>
    <w:p w:rsidR="00563CF7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CF7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Завершилось   первое   полугодие,   две   учебных  четверти.  Подведены  итоги.  На  начало  года  в  школе  обучалось  447  детей,   выбыло 2   человека,   прибыло – 6,  на   конец  полугодия – 451.   Аттестовано  </w:t>
      </w:r>
      <w:r w:rsidR="00857F60">
        <w:rPr>
          <w:rFonts w:ascii="Times New Roman" w:hAnsi="Times New Roman" w:cs="Times New Roman"/>
          <w:sz w:val="28"/>
          <w:szCs w:val="28"/>
        </w:rPr>
        <w:t>371 учащийся (3</w:t>
      </w:r>
      <w:r>
        <w:rPr>
          <w:rFonts w:ascii="Times New Roman" w:hAnsi="Times New Roman" w:cs="Times New Roman"/>
          <w:sz w:val="28"/>
          <w:szCs w:val="28"/>
        </w:rPr>
        <w:t>-11 кл.)  Не  аттестуются  ученики  1</w:t>
      </w:r>
      <w:r w:rsidR="00857F60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-х   классов,  а  также   6</w:t>
      </w:r>
      <w:r w:rsidR="00D06D35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 xml:space="preserve">,  которые  обучаются безоценочным  способом  по  </w:t>
      </w:r>
      <w:r w:rsidR="00D0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D06D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ПМПК</w:t>
      </w:r>
      <w:r w:rsidR="00D0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D35">
        <w:rPr>
          <w:rFonts w:ascii="Times New Roman" w:hAnsi="Times New Roman" w:cs="Times New Roman"/>
          <w:sz w:val="28"/>
          <w:szCs w:val="28"/>
        </w:rPr>
        <w:t xml:space="preserve">Журавлев Г – 5 б кл,   Журавлев  А. – 3 б кл,  </w:t>
      </w:r>
      <w:r>
        <w:rPr>
          <w:rFonts w:ascii="Times New Roman" w:hAnsi="Times New Roman" w:cs="Times New Roman"/>
          <w:sz w:val="28"/>
          <w:szCs w:val="28"/>
        </w:rPr>
        <w:t xml:space="preserve">Епрекян 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кл, </w:t>
      </w:r>
      <w:r w:rsidR="00D06D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Лукьянов Д. – 6 б кл,</w:t>
      </w:r>
      <w:r w:rsidR="00D0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Сагателян А. – 7 а кл,  Пашаян А. – 9 а кл). Ученица 5 б класса Курынина А. по состоянию здоровья  осваивает  образовательные  программы в экстернатной форме.</w:t>
      </w:r>
    </w:p>
    <w:p w:rsidR="00D06D35" w:rsidRDefault="00857F60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371</w:t>
      </w:r>
      <w:r w:rsidR="00D0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учащего</w:t>
      </w:r>
      <w:r w:rsidR="00563CF7">
        <w:rPr>
          <w:rFonts w:ascii="Times New Roman" w:hAnsi="Times New Roman" w:cs="Times New Roman"/>
          <w:sz w:val="28"/>
          <w:szCs w:val="28"/>
        </w:rPr>
        <w:t xml:space="preserve">ся  </w:t>
      </w:r>
      <w:r w:rsidR="00D06D35">
        <w:rPr>
          <w:rFonts w:ascii="Times New Roman" w:hAnsi="Times New Roman" w:cs="Times New Roman"/>
          <w:sz w:val="28"/>
          <w:szCs w:val="28"/>
        </w:rPr>
        <w:t xml:space="preserve"> </w:t>
      </w:r>
      <w:r w:rsidR="00563CF7">
        <w:rPr>
          <w:rFonts w:ascii="Times New Roman" w:hAnsi="Times New Roman" w:cs="Times New Roman"/>
          <w:sz w:val="28"/>
          <w:szCs w:val="28"/>
        </w:rPr>
        <w:t xml:space="preserve">успевают </w:t>
      </w:r>
      <w:r w:rsidR="00D06D35">
        <w:rPr>
          <w:rFonts w:ascii="Times New Roman" w:hAnsi="Times New Roman" w:cs="Times New Roman"/>
          <w:sz w:val="28"/>
          <w:szCs w:val="28"/>
        </w:rPr>
        <w:t xml:space="preserve">  </w:t>
      </w:r>
      <w:r w:rsidR="00563CF7">
        <w:rPr>
          <w:rFonts w:ascii="Times New Roman" w:hAnsi="Times New Roman" w:cs="Times New Roman"/>
          <w:sz w:val="28"/>
          <w:szCs w:val="28"/>
        </w:rPr>
        <w:t>на</w:t>
      </w:r>
      <w:r w:rsidR="00D06D35">
        <w:rPr>
          <w:rFonts w:ascii="Times New Roman" w:hAnsi="Times New Roman" w:cs="Times New Roman"/>
          <w:sz w:val="28"/>
          <w:szCs w:val="28"/>
        </w:rPr>
        <w:t xml:space="preserve"> </w:t>
      </w:r>
      <w:r w:rsidR="00563CF7">
        <w:rPr>
          <w:rFonts w:ascii="Times New Roman" w:hAnsi="Times New Roman" w:cs="Times New Roman"/>
          <w:sz w:val="28"/>
          <w:szCs w:val="28"/>
        </w:rPr>
        <w:t xml:space="preserve"> «5»</w:t>
      </w:r>
      <w:r w:rsidR="00D06D35">
        <w:rPr>
          <w:rFonts w:ascii="Times New Roman" w:hAnsi="Times New Roman" w:cs="Times New Roman"/>
          <w:sz w:val="28"/>
          <w:szCs w:val="28"/>
        </w:rPr>
        <w:t xml:space="preserve">  37    человек, что составляет  12</w:t>
      </w:r>
      <w:r w:rsidR="00563CF7">
        <w:rPr>
          <w:rFonts w:ascii="Times New Roman" w:hAnsi="Times New Roman" w:cs="Times New Roman"/>
          <w:sz w:val="28"/>
          <w:szCs w:val="28"/>
        </w:rPr>
        <w:t xml:space="preserve">% </w:t>
      </w:r>
      <w:r w:rsidR="00D06D35">
        <w:rPr>
          <w:rFonts w:ascii="Times New Roman" w:hAnsi="Times New Roman" w:cs="Times New Roman"/>
          <w:sz w:val="28"/>
          <w:szCs w:val="28"/>
        </w:rPr>
        <w:t xml:space="preserve">  </w:t>
      </w:r>
      <w:r w:rsidR="00563CF7">
        <w:rPr>
          <w:rFonts w:ascii="Times New Roman" w:hAnsi="Times New Roman" w:cs="Times New Roman"/>
          <w:sz w:val="28"/>
          <w:szCs w:val="28"/>
        </w:rPr>
        <w:t>от</w:t>
      </w:r>
      <w:r w:rsidR="00D06D35">
        <w:rPr>
          <w:rFonts w:ascii="Times New Roman" w:hAnsi="Times New Roman" w:cs="Times New Roman"/>
          <w:sz w:val="28"/>
          <w:szCs w:val="28"/>
        </w:rPr>
        <w:t xml:space="preserve">  </w:t>
      </w:r>
      <w:r w:rsidR="00563CF7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06D35">
        <w:rPr>
          <w:rFonts w:ascii="Times New Roman" w:hAnsi="Times New Roman" w:cs="Times New Roman"/>
          <w:sz w:val="28"/>
          <w:szCs w:val="28"/>
        </w:rPr>
        <w:t xml:space="preserve">  </w:t>
      </w:r>
      <w:r w:rsidR="00563CF7">
        <w:rPr>
          <w:rFonts w:ascii="Times New Roman" w:hAnsi="Times New Roman" w:cs="Times New Roman"/>
          <w:sz w:val="28"/>
          <w:szCs w:val="28"/>
        </w:rPr>
        <w:t xml:space="preserve"> количества учащих</w:t>
      </w:r>
      <w:r w:rsidR="00D06D35">
        <w:rPr>
          <w:rFonts w:ascii="Times New Roman" w:hAnsi="Times New Roman" w:cs="Times New Roman"/>
          <w:sz w:val="28"/>
          <w:szCs w:val="28"/>
        </w:rPr>
        <w:t>ся,  на «4» и «5»  успевают  101 человек  (28</w:t>
      </w:r>
      <w:r w:rsidR="00563CF7">
        <w:rPr>
          <w:rFonts w:ascii="Times New Roman" w:hAnsi="Times New Roman" w:cs="Times New Roman"/>
          <w:sz w:val="28"/>
          <w:szCs w:val="28"/>
        </w:rPr>
        <w:t xml:space="preserve">%),  то </w:t>
      </w:r>
      <w:r w:rsidR="00D06D35">
        <w:rPr>
          <w:rFonts w:ascii="Times New Roman" w:hAnsi="Times New Roman" w:cs="Times New Roman"/>
          <w:sz w:val="28"/>
          <w:szCs w:val="28"/>
        </w:rPr>
        <w:t xml:space="preserve"> есть   в  нашей  школе  40</w:t>
      </w:r>
      <w:r w:rsidR="00563CF7">
        <w:rPr>
          <w:rFonts w:ascii="Times New Roman" w:hAnsi="Times New Roman" w:cs="Times New Roman"/>
          <w:sz w:val="28"/>
          <w:szCs w:val="28"/>
        </w:rPr>
        <w:t xml:space="preserve">%  хорошистов  и  отличников.  Их количество выросло  на </w:t>
      </w:r>
      <w:r w:rsidR="00D06D35">
        <w:rPr>
          <w:rFonts w:ascii="Times New Roman" w:hAnsi="Times New Roman" w:cs="Times New Roman"/>
          <w:sz w:val="28"/>
          <w:szCs w:val="28"/>
        </w:rPr>
        <w:t xml:space="preserve"> 2</w:t>
      </w:r>
      <w:r w:rsidR="00563CF7">
        <w:rPr>
          <w:rFonts w:ascii="Times New Roman" w:hAnsi="Times New Roman" w:cs="Times New Roman"/>
          <w:sz w:val="28"/>
          <w:szCs w:val="28"/>
        </w:rPr>
        <w:t xml:space="preserve">%  по  сравнению  с  прошлой   учебной   четвертью,  а  если  сравнивать  с   2006-2007 уч. годом,   то  на  </w:t>
      </w:r>
      <w:r w:rsidR="00D06D35">
        <w:rPr>
          <w:rFonts w:ascii="Times New Roman" w:hAnsi="Times New Roman" w:cs="Times New Roman"/>
          <w:sz w:val="28"/>
          <w:szCs w:val="28"/>
        </w:rPr>
        <w:t>11</w:t>
      </w:r>
      <w:r w:rsidR="00563CF7">
        <w:rPr>
          <w:rFonts w:ascii="Times New Roman" w:hAnsi="Times New Roman" w:cs="Times New Roman"/>
          <w:sz w:val="28"/>
          <w:szCs w:val="28"/>
        </w:rPr>
        <w:t>%.    Это  не может не радовать, но, к сожалению, у нас есть  так называемый «резерв» - наличие  учащихся,  имеющих  одну  четверку  или  тройку  в  четверти.   Как  и  прежде  наибольшую  трудность  испытывают  учащиеся  при  изучении  русского  языка:  одну четверку имеют  по этому  предмету  12 человек,  с  одной тройкой по русскому  языку  закончили  четверть  17  учащихся, причем  12  из  них – начальная  школа.  5  учеников  не  дотягивают  до  хорошистов,  3 – до отличников   из-за  математики.  Одн</w:t>
      </w:r>
      <w:r w:rsidR="00D06D35">
        <w:rPr>
          <w:rFonts w:ascii="Times New Roman" w:hAnsi="Times New Roman" w:cs="Times New Roman"/>
          <w:sz w:val="28"/>
          <w:szCs w:val="28"/>
        </w:rPr>
        <w:t xml:space="preserve">у  четверку  имеет  по  обществознанию   ученица </w:t>
      </w:r>
      <w:proofErr w:type="gramStart"/>
      <w:r w:rsidR="00D06D3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D06D35">
        <w:rPr>
          <w:rFonts w:ascii="Times New Roman" w:hAnsi="Times New Roman" w:cs="Times New Roman"/>
          <w:sz w:val="28"/>
          <w:szCs w:val="28"/>
        </w:rPr>
        <w:t xml:space="preserve"> а</w:t>
      </w:r>
      <w:r w:rsidR="00563CF7">
        <w:rPr>
          <w:rFonts w:ascii="Times New Roman" w:hAnsi="Times New Roman" w:cs="Times New Roman"/>
          <w:sz w:val="28"/>
          <w:szCs w:val="28"/>
        </w:rPr>
        <w:t xml:space="preserve"> класса   </w:t>
      </w:r>
      <w:r w:rsidR="00D06D35">
        <w:rPr>
          <w:rFonts w:ascii="Times New Roman" w:hAnsi="Times New Roman" w:cs="Times New Roman"/>
          <w:sz w:val="28"/>
          <w:szCs w:val="28"/>
        </w:rPr>
        <w:t>Агоронян  М</w:t>
      </w:r>
      <w:r w:rsidR="00563CF7">
        <w:rPr>
          <w:rFonts w:ascii="Times New Roman" w:hAnsi="Times New Roman" w:cs="Times New Roman"/>
          <w:sz w:val="28"/>
          <w:szCs w:val="28"/>
        </w:rPr>
        <w:t xml:space="preserve">. (учитель </w:t>
      </w:r>
      <w:r w:rsidR="00D06D35">
        <w:rPr>
          <w:rFonts w:ascii="Times New Roman" w:hAnsi="Times New Roman" w:cs="Times New Roman"/>
          <w:sz w:val="28"/>
          <w:szCs w:val="28"/>
        </w:rPr>
        <w:t>Угляница  Е.В</w:t>
      </w:r>
      <w:r w:rsidR="00563CF7">
        <w:rPr>
          <w:rFonts w:ascii="Times New Roman" w:hAnsi="Times New Roman" w:cs="Times New Roman"/>
          <w:sz w:val="28"/>
          <w:szCs w:val="28"/>
        </w:rPr>
        <w:t xml:space="preserve">.),  по  </w:t>
      </w:r>
      <w:r w:rsidR="00D06D35">
        <w:rPr>
          <w:rFonts w:ascii="Times New Roman" w:hAnsi="Times New Roman" w:cs="Times New Roman"/>
          <w:sz w:val="28"/>
          <w:szCs w:val="28"/>
        </w:rPr>
        <w:t xml:space="preserve">кубановедению </w:t>
      </w:r>
      <w:r w:rsidR="00563CF7">
        <w:rPr>
          <w:rFonts w:ascii="Times New Roman" w:hAnsi="Times New Roman" w:cs="Times New Roman"/>
          <w:sz w:val="28"/>
          <w:szCs w:val="28"/>
        </w:rPr>
        <w:t xml:space="preserve">    одна «4» у </w:t>
      </w:r>
      <w:proofErr w:type="spellStart"/>
      <w:r w:rsidR="00D06D35">
        <w:rPr>
          <w:rFonts w:ascii="Times New Roman" w:hAnsi="Times New Roman" w:cs="Times New Roman"/>
          <w:sz w:val="28"/>
          <w:szCs w:val="28"/>
        </w:rPr>
        <w:t>Валькованной</w:t>
      </w:r>
      <w:proofErr w:type="spellEnd"/>
      <w:r w:rsidR="00D06D35">
        <w:rPr>
          <w:rFonts w:ascii="Times New Roman" w:hAnsi="Times New Roman" w:cs="Times New Roman"/>
          <w:sz w:val="28"/>
          <w:szCs w:val="28"/>
        </w:rPr>
        <w:t xml:space="preserve"> Т.  из 5</w:t>
      </w:r>
      <w:r w:rsidR="00563CF7">
        <w:rPr>
          <w:rFonts w:ascii="Times New Roman" w:hAnsi="Times New Roman" w:cs="Times New Roman"/>
          <w:sz w:val="28"/>
          <w:szCs w:val="28"/>
        </w:rPr>
        <w:t xml:space="preserve"> б (уч. </w:t>
      </w:r>
      <w:r w:rsidR="00D06D35">
        <w:rPr>
          <w:rFonts w:ascii="Times New Roman" w:hAnsi="Times New Roman" w:cs="Times New Roman"/>
          <w:sz w:val="28"/>
          <w:szCs w:val="28"/>
        </w:rPr>
        <w:t>Угляница Е.В.).</w:t>
      </w:r>
      <w:r w:rsidR="00563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CF7" w:rsidRDefault="00D06D35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У  нас  в  школе  по  итогам  первого  полугодия    </w:t>
      </w:r>
      <w:r w:rsidR="00B93760">
        <w:rPr>
          <w:rFonts w:ascii="Times New Roman" w:hAnsi="Times New Roman" w:cs="Times New Roman"/>
          <w:sz w:val="28"/>
          <w:szCs w:val="28"/>
        </w:rPr>
        <w:t xml:space="preserve">есть  ряд 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="00B93760">
        <w:rPr>
          <w:rFonts w:ascii="Times New Roman" w:hAnsi="Times New Roman" w:cs="Times New Roman"/>
          <w:sz w:val="28"/>
          <w:szCs w:val="28"/>
        </w:rPr>
        <w:t>ихся</w:t>
      </w:r>
      <w:r w:rsidR="00857F60">
        <w:rPr>
          <w:rFonts w:ascii="Times New Roman" w:hAnsi="Times New Roman" w:cs="Times New Roman"/>
          <w:sz w:val="28"/>
          <w:szCs w:val="28"/>
        </w:rPr>
        <w:t xml:space="preserve">,  которые   имеют  одну  тройку  </w:t>
      </w:r>
      <w:r>
        <w:rPr>
          <w:rFonts w:ascii="Times New Roman" w:hAnsi="Times New Roman" w:cs="Times New Roman"/>
          <w:sz w:val="28"/>
          <w:szCs w:val="28"/>
        </w:rPr>
        <w:t xml:space="preserve">  по  русскому  языку  и  математике</w:t>
      </w:r>
      <w:r w:rsidR="00857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CF7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 показатель  качества  знаний  по  школе – </w:t>
      </w:r>
      <w:r w:rsidR="00857F60">
        <w:rPr>
          <w:rFonts w:ascii="Times New Roman" w:hAnsi="Times New Roman" w:cs="Times New Roman"/>
          <w:sz w:val="28"/>
          <w:szCs w:val="28"/>
        </w:rPr>
        <w:t>39%,  что  на  2</w:t>
      </w:r>
      <w:r>
        <w:rPr>
          <w:rFonts w:ascii="Times New Roman" w:hAnsi="Times New Roman" w:cs="Times New Roman"/>
          <w:sz w:val="28"/>
          <w:szCs w:val="28"/>
        </w:rPr>
        <w:t>%  выше  по  сравнению  с  прошлым  учебным  годом.  Самый  низкий  показатель  качества  хорошо  успевающих  учеников   по  школе  в  9б  классе 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7F60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 w:rsidR="00857F60">
        <w:rPr>
          <w:rFonts w:ascii="Times New Roman" w:hAnsi="Times New Roman" w:cs="Times New Roman"/>
          <w:sz w:val="28"/>
          <w:szCs w:val="28"/>
        </w:rPr>
        <w:t xml:space="preserve">,  в  10 классе и   в  11  классе – 23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857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7F60">
        <w:rPr>
          <w:rFonts w:ascii="Times New Roman" w:hAnsi="Times New Roman" w:cs="Times New Roman"/>
          <w:sz w:val="28"/>
          <w:szCs w:val="28"/>
        </w:rPr>
        <w:t xml:space="preserve"> 6а – 22 </w:t>
      </w:r>
      <w:r>
        <w:rPr>
          <w:rFonts w:ascii="Times New Roman" w:hAnsi="Times New Roman" w:cs="Times New Roman"/>
          <w:sz w:val="28"/>
          <w:szCs w:val="28"/>
        </w:rPr>
        <w:t>%.</w:t>
      </w:r>
      <w:r w:rsidR="00857F6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Эти  классы  «тянут»  общешкольное  качество  вниз.  Причем,  в  9-х классах процент  качества  знаний  стал  </w:t>
      </w:r>
      <w:r w:rsidR="00857F60">
        <w:rPr>
          <w:rFonts w:ascii="Times New Roman" w:hAnsi="Times New Roman" w:cs="Times New Roman"/>
          <w:sz w:val="28"/>
          <w:szCs w:val="28"/>
        </w:rPr>
        <w:t>ниже  по  сравнению  с  прошлой   учебной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F60">
        <w:rPr>
          <w:rFonts w:ascii="Times New Roman" w:hAnsi="Times New Roman" w:cs="Times New Roman"/>
          <w:sz w:val="28"/>
          <w:szCs w:val="28"/>
        </w:rPr>
        <w:t xml:space="preserve"> четвертью</w:t>
      </w:r>
      <w:r>
        <w:rPr>
          <w:rFonts w:ascii="Times New Roman" w:hAnsi="Times New Roman" w:cs="Times New Roman"/>
          <w:sz w:val="28"/>
          <w:szCs w:val="28"/>
        </w:rPr>
        <w:t xml:space="preserve">.  А  это  выпускные  классы,  которым  скоро  проходить  итоговую  </w:t>
      </w:r>
      <w:r w:rsidR="00857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аттестацию.     На  фоне  этих   фактов    удовлетворительна    учебная    работа    </w:t>
      </w:r>
      <w:r w:rsidR="00857F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 (63%),  учитель  Устинова А.И.</w:t>
      </w:r>
      <w:r w:rsidR="00857F60">
        <w:rPr>
          <w:rFonts w:ascii="Times New Roman" w:hAnsi="Times New Roman" w:cs="Times New Roman"/>
          <w:sz w:val="28"/>
          <w:szCs w:val="28"/>
        </w:rPr>
        <w:t>,  3 б классе  (62%), учитель Каргина Н.С.,  5 а  - 55%,</w:t>
      </w:r>
      <w:r w:rsidR="00AA275C">
        <w:rPr>
          <w:rFonts w:ascii="Times New Roman" w:hAnsi="Times New Roman" w:cs="Times New Roman"/>
          <w:sz w:val="28"/>
          <w:szCs w:val="28"/>
        </w:rPr>
        <w:t xml:space="preserve">  </w:t>
      </w:r>
      <w:r w:rsidR="00857F60">
        <w:rPr>
          <w:rFonts w:ascii="Times New Roman" w:hAnsi="Times New Roman" w:cs="Times New Roman"/>
          <w:sz w:val="28"/>
          <w:szCs w:val="28"/>
        </w:rPr>
        <w:t xml:space="preserve"> </w:t>
      </w:r>
      <w:r w:rsidR="00AA275C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857F60">
        <w:rPr>
          <w:rFonts w:ascii="Times New Roman" w:hAnsi="Times New Roman" w:cs="Times New Roman"/>
          <w:sz w:val="28"/>
          <w:szCs w:val="28"/>
        </w:rPr>
        <w:t xml:space="preserve"> руководитель Никитенко Г.В.,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75C">
        <w:rPr>
          <w:rFonts w:ascii="Times New Roman" w:hAnsi="Times New Roman" w:cs="Times New Roman"/>
          <w:sz w:val="28"/>
          <w:szCs w:val="28"/>
        </w:rPr>
        <w:t>7 а классе – (58</w:t>
      </w:r>
      <w:r>
        <w:rPr>
          <w:rFonts w:ascii="Times New Roman" w:hAnsi="Times New Roman" w:cs="Times New Roman"/>
          <w:sz w:val="28"/>
          <w:szCs w:val="28"/>
        </w:rPr>
        <w:t xml:space="preserve">%),  классный руководитель – Шмыгленко </w:t>
      </w:r>
      <w:r>
        <w:rPr>
          <w:rFonts w:ascii="Times New Roman" w:hAnsi="Times New Roman" w:cs="Times New Roman"/>
          <w:sz w:val="28"/>
          <w:szCs w:val="28"/>
        </w:rPr>
        <w:lastRenderedPageBreak/>
        <w:t>И.С.  Как  видите,  в  этих  классах  показатель  качества  знаний  значительно  превышает  средний  по  школе.</w:t>
      </w:r>
    </w:p>
    <w:p w:rsidR="00563CF7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Традиционно  был  сделан  анализ  посещаемости.  Стабильная  ситуация  с  учащимися,  пропускающими  занятия  по  уважительной  причине  в  начальной  школе,  а  также  в  5, 6, 7</w:t>
      </w:r>
      <w:r w:rsidR="00AA275C">
        <w:rPr>
          <w:rFonts w:ascii="Times New Roman" w:hAnsi="Times New Roman" w:cs="Times New Roman"/>
          <w:sz w:val="28"/>
          <w:szCs w:val="28"/>
        </w:rPr>
        <w:t>-х,  8а</w:t>
      </w:r>
      <w:r>
        <w:rPr>
          <w:rFonts w:ascii="Times New Roman" w:hAnsi="Times New Roman" w:cs="Times New Roman"/>
          <w:sz w:val="28"/>
          <w:szCs w:val="28"/>
        </w:rPr>
        <w:t xml:space="preserve">  классах,  не  значительная разница  между  количеством пропущенных дней и пропущенных  по  ув</w:t>
      </w:r>
      <w:r w:rsidR="00AA275C">
        <w:rPr>
          <w:rFonts w:ascii="Times New Roman" w:hAnsi="Times New Roman" w:cs="Times New Roman"/>
          <w:sz w:val="28"/>
          <w:szCs w:val="28"/>
        </w:rPr>
        <w:t>ажительной  причине  в  8б</w:t>
      </w:r>
      <w:r>
        <w:rPr>
          <w:rFonts w:ascii="Times New Roman" w:hAnsi="Times New Roman" w:cs="Times New Roman"/>
          <w:sz w:val="28"/>
          <w:szCs w:val="28"/>
        </w:rPr>
        <w:t>,    10  классах.  Противоположная  ситуация  с  эффективность  и  систематичностью  контроля  посещаемости   занятий  в  9  б   классе   (кл.  руководите</w:t>
      </w:r>
      <w:r w:rsidR="00AA275C">
        <w:rPr>
          <w:rFonts w:ascii="Times New Roman" w:hAnsi="Times New Roman" w:cs="Times New Roman"/>
          <w:sz w:val="28"/>
          <w:szCs w:val="28"/>
        </w:rPr>
        <w:t>ль Айвазян А.Р. – пропущено: 94</w:t>
      </w:r>
      <w:r>
        <w:rPr>
          <w:rFonts w:ascii="Times New Roman" w:hAnsi="Times New Roman" w:cs="Times New Roman"/>
          <w:sz w:val="28"/>
          <w:szCs w:val="28"/>
        </w:rPr>
        <w:t xml:space="preserve"> дня, по болезни: 57)  и  в  11 классе (кл. руководитель  Кондратова   </w:t>
      </w:r>
      <w:r w:rsidR="00AA275C">
        <w:rPr>
          <w:rFonts w:ascii="Times New Roman" w:hAnsi="Times New Roman" w:cs="Times New Roman"/>
          <w:sz w:val="28"/>
          <w:szCs w:val="28"/>
        </w:rPr>
        <w:t>С.В. – 143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AA275C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 соответственно).   218    учебных  дней  пропущено  по  неуважительной  причине  по  школе.  Классным  руководителям  рекомендовано  усилить  контроль  по  вопросу  посещаемости  занятий.  Хочется   отметить,  что  практически   все  классные  руководители  ведут  индивидуальную  работу  с  учащимися,  допускающими   выборочные  пропуски  занятий.  Совместно  с    социальным  педагогом   Кузнецовой  Т.Н.  выясняются  причины  отсутствия  учащегося  на  уроке.  </w:t>
      </w:r>
    </w:p>
    <w:p w:rsidR="00563CF7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школе  проводились  несколько  ТДР  по  русскому  языку,  математике по  материалам ДОН,  УО  в  выпускных  классах.  Анализ  выполнения  этих  работ  показывает,  что  повысилось  успеваемость  и  качество  знаний  учащихся  11  класса (учителя Никитенко Г.В. и Кондратова С.В.).  Нестабильна  ситуация  с  этими  показателями  в  других  выпускных  классах.    С  целью  контроля  и  оценки  уровня  достижения  учащимися  базовых  знаний  запланированы  итоговые   административные   контрольные   работы   по  русскому  языку  и  по  математике  в</w:t>
      </w:r>
      <w:r w:rsidR="00AA275C">
        <w:rPr>
          <w:rFonts w:ascii="Times New Roman" w:hAnsi="Times New Roman" w:cs="Times New Roman"/>
          <w:sz w:val="28"/>
          <w:szCs w:val="28"/>
        </w:rPr>
        <w:t>о  2</w:t>
      </w:r>
      <w:r>
        <w:rPr>
          <w:rFonts w:ascii="Times New Roman" w:hAnsi="Times New Roman" w:cs="Times New Roman"/>
          <w:sz w:val="28"/>
          <w:szCs w:val="28"/>
        </w:rPr>
        <w:t xml:space="preserve"> - 8  классах  в  4  четверти.</w:t>
      </w:r>
    </w:p>
    <w:p w:rsidR="00563CF7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 рамках  контроля  анализировалась  работа  учителей  русского  языка  и  литературы  по  развитию  навыков  беглого  и  осознанного  чтения  учащихся  2-6  классов.  Проверено  211  учеников.  Установлено,  что  выразительностью  чтения  владеют  37%  всех  проверенных  учащихся,  понимают 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очитанного  78%,  95%  читают  целыми  словами.  Не  умеют  читать  только  учащиеся,  которые  обучаются  безоценочным  способом  (по решению ПМПК), например, Еприкян М.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 Рекомендовано  всем  учителям – предметникам (особенно гуманитарных  дисциплин)  шире  использовать  на  уроках  методы  формирования  у  учащихся  беглого  и  осознанного  чтения,  больше  уделять  внимания  работе  по  обогащению  их  словарного  запаса.</w:t>
      </w:r>
    </w:p>
    <w:p w:rsidR="00563CF7" w:rsidRDefault="00563CF7" w:rsidP="0056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в  рамках  мероприятий  ВШК  осуществлялись  проверки  рабочих  и  контрольных  тетрадей  по  русскому языку и по  математике  во  всех  классах. Рабочие  тетради  учителей  Никитенко Г.В. (11 кл.) 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Лопиной Е.В.  (7б кл)  проверялись  также  методистом   РИМЦ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И.П.   Отмечена  добросовестная  работа  с  указанным  видом  школьной  документации  учителей  начальной  школы, всех  учителей  математики,  также  Никитенко Г.В.,  Фарисовой И.</w:t>
      </w:r>
      <w:r w:rsidR="00AA2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сожалению  у  учителя  Качуренко Ф.Я.  имеют  место  нарушения  в  системе  работы  над  ошибками  (не    проверялись   работы  над  ошибками  учащихся  5 б класса),  у  учителя  Лопиной Е.В.  нарушены   нормы   оценки   работ   учащихся.  Грубых  нарушений  по  проверке  тетрадей  нет. </w:t>
      </w:r>
    </w:p>
    <w:p w:rsidR="00563CF7" w:rsidRPr="009322CB" w:rsidRDefault="00563CF7" w:rsidP="0056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школе  образовано  7  методических  объединений.  Хотелось  бы  отметить   четкую   слаженную   работу  таких  руководителей МО,  как  Клюс М.В.,    Винокурова Е.Н.,  Симоненко Л.С.,  которые  не  просто  регулярно  проводят  заседания  МО,  но  и  работают  на  улучшение  качества  знаний  и  успеваемости  учащихся  школы.</w:t>
      </w:r>
    </w:p>
    <w:p w:rsidR="00563CF7" w:rsidRPr="009322CB" w:rsidRDefault="00563CF7" w:rsidP="00563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CB">
        <w:rPr>
          <w:rFonts w:ascii="Times New Roman" w:hAnsi="Times New Roman" w:cs="Times New Roman"/>
          <w:sz w:val="28"/>
          <w:szCs w:val="28"/>
        </w:rPr>
        <w:tab/>
      </w:r>
    </w:p>
    <w:p w:rsidR="00490014" w:rsidRDefault="00490014"/>
    <w:sectPr w:rsidR="00490014" w:rsidSect="00563C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F7"/>
    <w:rsid w:val="00490014"/>
    <w:rsid w:val="00563CF7"/>
    <w:rsid w:val="00857F60"/>
    <w:rsid w:val="00AA275C"/>
    <w:rsid w:val="00B93760"/>
    <w:rsid w:val="00D0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2009-04-24T12:11:00Z</cp:lastPrinted>
  <dcterms:created xsi:type="dcterms:W3CDTF">2009-04-24T11:28:00Z</dcterms:created>
  <dcterms:modified xsi:type="dcterms:W3CDTF">2009-04-24T12:12:00Z</dcterms:modified>
</cp:coreProperties>
</file>